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548" w:rsidRDefault="00C25FAD" w:rsidP="00C25FAD">
      <w:pPr>
        <w:spacing w:before="100" w:beforeAutospacing="1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en-GB"/>
        </w:rPr>
        <w:t xml:space="preserve">EAST AFRICA COLLEGE OF BUSINESS </w:t>
      </w:r>
    </w:p>
    <w:p w:rsidR="00C25FAD" w:rsidRPr="00C25FAD" w:rsidRDefault="00C25FAD" w:rsidP="00367548">
      <w:pPr>
        <w:spacing w:before="100" w:beforeAutospacing="1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en-GB"/>
        </w:rPr>
        <w:t>ALMANAC</w:t>
      </w:r>
      <w:r w:rsidR="00367548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en-GB"/>
        </w:rPr>
        <w:t xml:space="preserve"> </w:t>
      </w:r>
      <w:r w:rsidRPr="00C25FA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en-GB"/>
        </w:rPr>
        <w:t>(2026 - 2027)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5785"/>
        <w:gridCol w:w="1922"/>
      </w:tblGrid>
      <w:tr w:rsidR="00371848" w:rsidRPr="00C25FAD" w:rsidTr="00C25FA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Event/Activity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Responsible Party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APRILI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13 April</w:t>
            </w: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Monthly Management Meeting (Q4 Review)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Management Team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20 April</w:t>
            </w: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Beginning of Studies for March intake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NTA LEVEL 4,5&amp;6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20 April</w:t>
            </w: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Beginning of Studies (Sept intake SEMESTER II)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NTA LEVEL 4&amp;5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24 April</w:t>
            </w: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1st QUARTERLY BOARD MEETING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Board of Directors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May</w:t>
            </w: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11 Mei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Monthly Management Meeting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Management Team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JUNI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8 June</w:t>
            </w: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Conducting Test 1 (All Levels SEPT &amp; MARCH)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All students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15 June</w:t>
            </w: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Monthly Management Meeting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Management Team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JULAI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13 July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Monthly Management Meeting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Management Team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20 July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Conducting Test 2 (All Levels SEPT &amp; MARCH)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All Students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24 July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2nd QUARTERLY BOARD MEETING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Board of Directors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AUGUST</w:t>
            </w:r>
            <w:r w:rsidR="00C25FAD"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10 August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Monthly Management Meeting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Management Team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24 August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– 5 Sept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Conducting S</w:t>
            </w:r>
            <w:r w:rsidR="0037184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emester </w:t>
            </w: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E</w:t>
            </w:r>
            <w:r w:rsidR="0037184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xamination</w:t>
            </w: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for SEPT &amp; MARCH</w:t>
            </w:r>
            <w:r w:rsidR="0037184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INTAKE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All Levels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SEPTEMBER</w:t>
            </w:r>
            <w:r w:rsidR="00C25FAD"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7 Sept – 27 Sept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Vacation (MARCH INTAKE) &amp; Marking of 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Students &amp; Staff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7 Sept – Nov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Vacation (SEPT INTAKE)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Level 4 &amp; 5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14 Sept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Monthly Management Meeting (Exam Review)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Management Team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28 Sept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Beginning of Studies (March intake SEM II)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NTA LEVEL 4,5&amp;6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OCTOBER</w:t>
            </w:r>
            <w:r w:rsidR="00C25FAD"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4 October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Dept</w:t>
            </w:r>
            <w:r w:rsidR="0037184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Meeting &amp; Release of SE Results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STAFF &amp; DP-ARC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12 October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Monthly Management Meeting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Management Team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 xml:space="preserve">23 </w:t>
            </w:r>
            <w:proofErr w:type="spellStart"/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Oktoba</w:t>
            </w:r>
            <w:proofErr w:type="spellEnd"/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3rd QUARTERLY BOARD MEETING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Board of Directors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NOVEMBER</w:t>
            </w:r>
            <w:r w:rsidR="00C25FAD"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9 November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Monthly Management Meeting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3718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Management Team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16 – 21 Nov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Conducting Test 1 (MARCH INTAKE)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NTA LEVEL 4,5&amp;6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DECEMBER</w:t>
            </w:r>
            <w:r w:rsidR="00C25FAD"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14 December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Monthly Management Meeting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Management Team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21 Dec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– 3 Jan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Vacation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Students &amp; Staff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JANUARY</w:t>
            </w:r>
            <w:r w:rsidR="00C25FAD"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4 – 9 Jan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Conducting TEST 2 (MARCH INTAKE)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NTA LEVEL 4,5&amp;6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11 January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Monthly Management Meeting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Management Team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22 January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4th QUARTERLY BOARD MEETING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Board of Directors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FEBRUARY</w:t>
            </w:r>
            <w:r w:rsidR="00C25FAD"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1 Feb – 12 Feb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Conducting SE for MARCH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NTA LEVEL 4,5&amp;6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15 Feb – April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Vacation (MARCH INTAKE)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NTA LEVEL 4,5&amp;6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15 Feb – 12 March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Marking and posting of SE Examination Results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Staff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MARCH</w:t>
            </w:r>
            <w:r w:rsidR="00C25FAD"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8 March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Monthly Management Meeting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Management Team</w:t>
            </w:r>
          </w:p>
        </w:tc>
      </w:tr>
      <w:tr w:rsidR="00371848" w:rsidRPr="00C25FAD" w:rsidTr="00C25FA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367548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19 March</w:t>
            </w:r>
            <w:r w:rsidR="00C25FAD"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C25FAD" w:rsidRPr="00C25FAD" w:rsidRDefault="00C25FAD" w:rsidP="00371848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Dept</w:t>
            </w:r>
            <w:r w:rsidR="0036754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 xml:space="preserve"> Meeting &amp; Release of SE Results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C25FAD" w:rsidRPr="00C25FAD" w:rsidRDefault="00C25FAD" w:rsidP="00C25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GB"/>
              </w:rPr>
            </w:pPr>
            <w:r w:rsidRPr="00C25FAD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en-GB"/>
              </w:rPr>
              <w:t>Staff &amp; DP-ARC</w:t>
            </w:r>
          </w:p>
        </w:tc>
      </w:tr>
    </w:tbl>
    <w:p w:rsidR="00C25FAD" w:rsidRPr="00C25FAD" w:rsidRDefault="00C25FAD" w:rsidP="00C25FAD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en-GB"/>
        </w:rPr>
      </w:pPr>
    </w:p>
    <w:p w:rsidR="000B16F7" w:rsidRDefault="00C546BD">
      <w:bookmarkStart w:id="0" w:name="_GoBack"/>
      <w:bookmarkEnd w:id="0"/>
    </w:p>
    <w:sectPr w:rsidR="000B16F7" w:rsidSect="00C25FAD">
      <w:footerReference w:type="default" r:id="rId7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6BD" w:rsidRDefault="00C546BD" w:rsidP="00367548">
      <w:pPr>
        <w:spacing w:after="0" w:line="240" w:lineRule="auto"/>
      </w:pPr>
      <w:r>
        <w:separator/>
      </w:r>
    </w:p>
  </w:endnote>
  <w:endnote w:type="continuationSeparator" w:id="0">
    <w:p w:rsidR="00C546BD" w:rsidRDefault="00C546BD" w:rsidP="0036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548" w:rsidRPr="00367548" w:rsidRDefault="00367548">
    <w:pPr>
      <w:pStyle w:val="Footer"/>
      <w:rPr>
        <w:rFonts w:ascii="Bahnschrift Light" w:hAnsi="Bahnschrift Light"/>
        <w:b/>
        <w:i/>
        <w:color w:val="538135" w:themeColor="accent6" w:themeShade="BF"/>
      </w:rPr>
    </w:pPr>
    <w:r w:rsidRPr="00367548">
      <w:rPr>
        <w:rFonts w:ascii="Bahnschrift Light" w:hAnsi="Bahnschrift Light"/>
        <w:b/>
        <w:i/>
        <w:color w:val="538135" w:themeColor="accent6" w:themeShade="BF"/>
      </w:rPr>
      <w:t>EACB 2026-2027 ALMANAC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6BD" w:rsidRDefault="00C546BD" w:rsidP="00367548">
      <w:pPr>
        <w:spacing w:after="0" w:line="240" w:lineRule="auto"/>
      </w:pPr>
      <w:r>
        <w:separator/>
      </w:r>
    </w:p>
  </w:footnote>
  <w:footnote w:type="continuationSeparator" w:id="0">
    <w:p w:rsidR="00C546BD" w:rsidRDefault="00C546BD" w:rsidP="0036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56E24"/>
    <w:multiLevelType w:val="multilevel"/>
    <w:tmpl w:val="5CA6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AD"/>
    <w:rsid w:val="00367548"/>
    <w:rsid w:val="00371848"/>
    <w:rsid w:val="006D2196"/>
    <w:rsid w:val="007C2EF0"/>
    <w:rsid w:val="00C25FAD"/>
    <w:rsid w:val="00C5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737469-8A44-4871-B65F-B2A716AD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7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548"/>
  </w:style>
  <w:style w:type="paragraph" w:styleId="Footer">
    <w:name w:val="footer"/>
    <w:basedOn w:val="Normal"/>
    <w:link w:val="FooterChar"/>
    <w:uiPriority w:val="99"/>
    <w:unhideWhenUsed/>
    <w:rsid w:val="00367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1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2026-05-07T15:08:00Z</dcterms:created>
  <dcterms:modified xsi:type="dcterms:W3CDTF">2026-05-07T15:37:00Z</dcterms:modified>
</cp:coreProperties>
</file>